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121" w:rsidRPr="00B62F59" w:rsidRDefault="00B62F59" w:rsidP="00F04D4A">
      <w:pPr>
        <w:pStyle w:val="a3"/>
        <w:spacing w:before="0" w:beforeAutospacing="0" w:after="0" w:afterAutospacing="0"/>
        <w:ind w:hanging="142"/>
        <w:jc w:val="right"/>
        <w:rPr>
          <w:rStyle w:val="a4"/>
          <w:b w:val="0"/>
          <w:color w:val="000000"/>
          <w:sz w:val="28"/>
          <w:szCs w:val="28"/>
          <w:lang w:val="ky-KG"/>
        </w:rPr>
      </w:pPr>
      <w:bookmarkStart w:id="0" w:name="_GoBack"/>
      <w:bookmarkEnd w:id="0"/>
      <w:r>
        <w:rPr>
          <w:rStyle w:val="a4"/>
          <w:b w:val="0"/>
          <w:color w:val="000000"/>
          <w:sz w:val="28"/>
          <w:szCs w:val="28"/>
          <w:lang w:val="ky-KG"/>
        </w:rPr>
        <w:t xml:space="preserve"> Долбоор </w:t>
      </w:r>
    </w:p>
    <w:p w:rsidR="00C24121" w:rsidRPr="00AD4570" w:rsidRDefault="00C24121" w:rsidP="00C2412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ky-KG"/>
        </w:rPr>
      </w:pPr>
    </w:p>
    <w:p w:rsidR="00C24121" w:rsidRPr="00B62F59" w:rsidRDefault="00B62F59" w:rsidP="00C24121">
      <w:pPr>
        <w:pStyle w:val="a3"/>
        <w:spacing w:before="0" w:beforeAutospacing="0" w:after="0" w:afterAutospacing="0"/>
        <w:ind w:right="283"/>
        <w:jc w:val="center"/>
        <w:rPr>
          <w:rStyle w:val="a4"/>
          <w:color w:val="000000"/>
          <w:sz w:val="28"/>
          <w:szCs w:val="28"/>
          <w:lang w:val="ky-KG"/>
        </w:rPr>
      </w:pPr>
      <w:r>
        <w:rPr>
          <w:rStyle w:val="a4"/>
          <w:color w:val="000000"/>
          <w:sz w:val="28"/>
          <w:szCs w:val="28"/>
          <w:lang w:val="ky-KG"/>
        </w:rPr>
        <w:t xml:space="preserve"> </w:t>
      </w:r>
    </w:p>
    <w:p w:rsidR="00B62F59" w:rsidRPr="00B62F59" w:rsidRDefault="00B62F59" w:rsidP="00C24121">
      <w:pPr>
        <w:pStyle w:val="a3"/>
        <w:spacing w:before="0" w:beforeAutospacing="0" w:after="0" w:afterAutospacing="0"/>
        <w:ind w:right="283"/>
        <w:jc w:val="center"/>
        <w:rPr>
          <w:color w:val="000000"/>
          <w:sz w:val="28"/>
          <w:szCs w:val="28"/>
          <w:lang w:val="ky-KG"/>
        </w:rPr>
      </w:pPr>
      <w:r>
        <w:rPr>
          <w:rStyle w:val="a4"/>
          <w:color w:val="000000"/>
          <w:sz w:val="28"/>
          <w:szCs w:val="28"/>
          <w:lang w:val="ky-KG"/>
        </w:rPr>
        <w:t>КЫРГЫЗ РЕСПУБЛИКАСЫНЫН ӨКМӨТҮНҮН ТОКТОМУ</w:t>
      </w:r>
    </w:p>
    <w:p w:rsidR="009663EF" w:rsidRPr="002041B4" w:rsidRDefault="002041B4" w:rsidP="00612658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B62F59" w:rsidRPr="00B62F59" w:rsidRDefault="00B62F59" w:rsidP="00F04D4A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</w:t>
      </w:r>
      <w:r w:rsidR="002041B4">
        <w:rPr>
          <w:rFonts w:ascii="Times New Roman" w:hAnsi="Times New Roman"/>
          <w:b/>
          <w:sz w:val="28"/>
          <w:szCs w:val="28"/>
          <w:lang w:val="ky-KG"/>
        </w:rPr>
        <w:t>нүн 2019-жылдын 3-июнундагы №263 “</w:t>
      </w:r>
      <w:r w:rsidR="002041B4" w:rsidRPr="002041B4">
        <w:rPr>
          <w:rFonts w:ascii="Times New Roman" w:hAnsi="Times New Roman"/>
          <w:b/>
          <w:sz w:val="28"/>
          <w:szCs w:val="28"/>
          <w:lang w:val="ky-KG"/>
        </w:rPr>
        <w:t>Кошумча нарк салыгын 80 пайызга төмөндөтүү менен төлөгөн ата мекендик айыл чарба сырьёсун иштетүүчү тамак-аш жана кайра иштетүүчү өнөр жай ишканалары жүргүзүүчү экономикалык иштин (акциздик топтогу товарларды өндүрүүдөн башка) түрлөрүнүн тизмесин бекитүү жөнүндө</w:t>
      </w:r>
      <w:r w:rsidR="002041B4">
        <w:rPr>
          <w:rFonts w:ascii="Times New Roman" w:hAnsi="Times New Roman"/>
          <w:b/>
          <w:sz w:val="28"/>
          <w:szCs w:val="28"/>
          <w:lang w:val="ky-KG"/>
        </w:rPr>
        <w:t>” токтомуна өзгөртүү киргизүү тууралуу</w:t>
      </w:r>
    </w:p>
    <w:p w:rsidR="00821DAE" w:rsidRPr="002041B4" w:rsidRDefault="00821DAE" w:rsidP="00F04D4A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041B4" w:rsidRPr="001311B4" w:rsidRDefault="002041B4" w:rsidP="001311B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24121" w:rsidRPr="002041B4" w:rsidRDefault="002041B4" w:rsidP="00F0608A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кодексинин 276-беренесине, “Кыргыз Республикасынын Өкмөтү жөнүндө”</w:t>
      </w:r>
      <w:r w:rsidR="001311B4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ылайык, Кыргыз Республикасынын Өкмөтү токтом кылат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24121" w:rsidRPr="002041B4">
        <w:rPr>
          <w:rFonts w:ascii="Times New Roman" w:hAnsi="Times New Roman"/>
          <w:sz w:val="28"/>
          <w:szCs w:val="28"/>
          <w:lang w:val="ky-KG"/>
        </w:rPr>
        <w:t>:</w:t>
      </w:r>
    </w:p>
    <w:p w:rsidR="001311B4" w:rsidRPr="001311B4" w:rsidRDefault="00FE2B0D" w:rsidP="003864F3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311B4">
        <w:rPr>
          <w:rFonts w:ascii="Times New Roman" w:hAnsi="Times New Roman"/>
          <w:sz w:val="28"/>
          <w:szCs w:val="28"/>
          <w:lang w:val="ky-KG"/>
        </w:rPr>
        <w:t>1</w:t>
      </w:r>
      <w:r w:rsidR="00C61E7F" w:rsidRPr="001311B4">
        <w:rPr>
          <w:rFonts w:ascii="Times New Roman" w:hAnsi="Times New Roman"/>
          <w:sz w:val="28"/>
          <w:szCs w:val="28"/>
          <w:lang w:val="ky-KG"/>
        </w:rPr>
        <w:t>.</w:t>
      </w:r>
      <w:r w:rsidR="001311B4" w:rsidRPr="001311B4">
        <w:rPr>
          <w:lang w:val="ky-KG"/>
        </w:rPr>
        <w:t xml:space="preserve"> </w:t>
      </w:r>
      <w:r w:rsidR="001311B4" w:rsidRPr="001311B4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2019-жылдын 3-июнундагы №263 “Кошумча нарк салыгын 80 пайызга төмөндөтүү менен төлөгөн ата мекендик айыл чарба сырьёсун иштетүүчү тамак-аш жана кайра иштетүүчү өнөр жай ишканалары жүргүзүүчү экономикалык иштин (акциздик топтогу товарларды өндүрүүдөн башка) түрлөрүнүн тизмесин бекитүү жөнүндө” токтомуна</w:t>
      </w:r>
      <w:r w:rsidR="001311B4">
        <w:rPr>
          <w:rFonts w:ascii="Times New Roman" w:hAnsi="Times New Roman"/>
          <w:sz w:val="28"/>
          <w:szCs w:val="28"/>
          <w:lang w:val="ky-KG"/>
        </w:rPr>
        <w:t xml:space="preserve"> төмөнкүдөй өзгөртүү киргизилсин: </w:t>
      </w:r>
    </w:p>
    <w:p w:rsidR="001311B4" w:rsidRDefault="001311B4" w:rsidP="001311B4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Жогоруда аталган токтом менен бекитилген </w:t>
      </w:r>
      <w:r w:rsidRPr="001311B4">
        <w:rPr>
          <w:rFonts w:ascii="Times New Roman" w:hAnsi="Times New Roman"/>
          <w:sz w:val="28"/>
          <w:szCs w:val="28"/>
          <w:lang w:val="ky-KG"/>
        </w:rPr>
        <w:t>Кошумча нарк салыгын 80 пайызга төмөндөтүү менен төлөгөн ата мекендик айыл чарба сырьёсун иштетүүчү тамак-аш жана кайра иштетүүчү өнөр жай ишканалары жүргүзүүчү экономикалык иштин (акциздик топтогу товарларды өндүрүүдөн башка) түрлөрүнүн</w:t>
      </w:r>
      <w:r>
        <w:rPr>
          <w:rFonts w:ascii="Times New Roman" w:hAnsi="Times New Roman"/>
          <w:sz w:val="28"/>
          <w:szCs w:val="28"/>
          <w:lang w:val="ky-KG"/>
        </w:rPr>
        <w:t xml:space="preserve"> тизмеси:</w:t>
      </w:r>
    </w:p>
    <w:p w:rsidR="00C61E7F" w:rsidRPr="001311B4" w:rsidRDefault="001311B4" w:rsidP="00612658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-төмөнкүдөй мазмундагы 29-1 пункт менен толукталсын:</w:t>
      </w:r>
    </w:p>
    <w:p w:rsidR="00371E46" w:rsidRPr="001311B4" w:rsidRDefault="001311B4" w:rsidP="00F0608A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838"/>
        <w:gridCol w:w="1482"/>
        <w:gridCol w:w="6433"/>
      </w:tblGrid>
      <w:tr w:rsidR="00371E46" w:rsidRPr="00EC4D1E" w:rsidTr="00F0608A">
        <w:tc>
          <w:tcPr>
            <w:tcW w:w="838" w:type="dxa"/>
          </w:tcPr>
          <w:p w:rsidR="00371E46" w:rsidRDefault="00371E46" w:rsidP="002C4D47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608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060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2" w:type="dxa"/>
          </w:tcPr>
          <w:p w:rsidR="00371E46" w:rsidRDefault="00371E46" w:rsidP="002C4D47">
            <w:pPr>
              <w:tabs>
                <w:tab w:val="left" w:pos="284"/>
              </w:tabs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13.99.0</w:t>
            </w:r>
          </w:p>
        </w:tc>
        <w:tc>
          <w:tcPr>
            <w:tcW w:w="6433" w:type="dxa"/>
          </w:tcPr>
          <w:p w:rsidR="00EC4D1E" w:rsidRPr="00EC4D1E" w:rsidRDefault="00EC4D1E" w:rsidP="00EC4D1E">
            <w:pPr>
              <w:tabs>
                <w:tab w:val="left" w:pos="284"/>
              </w:tabs>
              <w:ind w:left="426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Башка топко киргизилбеген текстиль буюмдарын өндүрүү </w:t>
            </w:r>
          </w:p>
        </w:tc>
      </w:tr>
    </w:tbl>
    <w:p w:rsidR="00EC4D1E" w:rsidRPr="006371FE" w:rsidRDefault="001741A6" w:rsidP="00F0608A">
      <w:pPr>
        <w:tabs>
          <w:tab w:val="left" w:pos="284"/>
        </w:tabs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6371FE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6371FE">
        <w:rPr>
          <w:rFonts w:ascii="Times New Roman" w:hAnsi="Times New Roman"/>
          <w:sz w:val="28"/>
          <w:szCs w:val="28"/>
          <w:lang w:val="ky-KG"/>
        </w:rPr>
        <w:t xml:space="preserve">Ушул токтомдун аткарылышын </w:t>
      </w:r>
      <w:r w:rsidR="004E7758">
        <w:rPr>
          <w:rFonts w:ascii="Times New Roman" w:hAnsi="Times New Roman"/>
          <w:sz w:val="28"/>
          <w:szCs w:val="28"/>
          <w:lang w:val="ky-KG"/>
        </w:rPr>
        <w:t xml:space="preserve"> контролдоо </w:t>
      </w:r>
      <w:r w:rsidR="006371FE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Аппаратынын финансы жана кредит саясаты бөлүмүнө жүктөлсүн</w:t>
      </w:r>
    </w:p>
    <w:p w:rsidR="001741A6" w:rsidRPr="006371FE" w:rsidRDefault="006371FE" w:rsidP="00F0608A">
      <w:pPr>
        <w:tabs>
          <w:tab w:val="left" w:pos="284"/>
        </w:tabs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3. Ушул токтом расмий жарыяланган күндөн тартып он беш күн өткөндөн кийин күчүнө кирет.</w:t>
      </w:r>
    </w:p>
    <w:p w:rsidR="004B0B11" w:rsidRPr="006371FE" w:rsidRDefault="004B0B11" w:rsidP="00F0608A">
      <w:pPr>
        <w:tabs>
          <w:tab w:val="left" w:pos="284"/>
        </w:tabs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B0B11" w:rsidRPr="00612658" w:rsidRDefault="004B0B11" w:rsidP="001824C5">
      <w:pPr>
        <w:pStyle w:val="ac"/>
        <w:rPr>
          <w:lang w:val="ky-KG"/>
        </w:rPr>
      </w:pPr>
    </w:p>
    <w:p w:rsidR="005E1739" w:rsidRPr="00612658" w:rsidRDefault="005E1739" w:rsidP="00C2412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C24121" w:rsidRDefault="00C24121" w:rsidP="00C2412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7B26">
        <w:rPr>
          <w:rFonts w:ascii="Times New Roman" w:hAnsi="Times New Roman"/>
          <w:b/>
          <w:sz w:val="28"/>
          <w:szCs w:val="28"/>
        </w:rPr>
        <w:t>Премьер-министр</w:t>
      </w:r>
      <w:r w:rsidR="00A20A4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F04D4A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М</w:t>
      </w:r>
      <w:r w:rsidRPr="00B47B2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Д.</w:t>
      </w:r>
      <w:r w:rsidR="001824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C24121" w:rsidRDefault="00C24121" w:rsidP="00C2412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</w:p>
    <w:sectPr w:rsidR="00C24121" w:rsidSect="00F04D4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8F2" w:rsidRDefault="003F38F2">
      <w:pPr>
        <w:spacing w:after="0" w:line="240" w:lineRule="auto"/>
      </w:pPr>
      <w:r>
        <w:separator/>
      </w:r>
    </w:p>
  </w:endnote>
  <w:endnote w:type="continuationSeparator" w:id="0">
    <w:p w:rsidR="003F38F2" w:rsidRDefault="003F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8F2" w:rsidRDefault="003F38F2">
      <w:pPr>
        <w:spacing w:after="0" w:line="240" w:lineRule="auto"/>
      </w:pPr>
      <w:r>
        <w:separator/>
      </w:r>
    </w:p>
  </w:footnote>
  <w:footnote w:type="continuationSeparator" w:id="0">
    <w:p w:rsidR="003F38F2" w:rsidRDefault="003F38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4D8"/>
    <w:rsid w:val="0001270F"/>
    <w:rsid w:val="00025332"/>
    <w:rsid w:val="000444FA"/>
    <w:rsid w:val="000452BC"/>
    <w:rsid w:val="0007342E"/>
    <w:rsid w:val="00077395"/>
    <w:rsid w:val="00081933"/>
    <w:rsid w:val="00082B6E"/>
    <w:rsid w:val="00127385"/>
    <w:rsid w:val="001311B4"/>
    <w:rsid w:val="00142D6D"/>
    <w:rsid w:val="00153C1E"/>
    <w:rsid w:val="00170CDC"/>
    <w:rsid w:val="001741A6"/>
    <w:rsid w:val="001824C5"/>
    <w:rsid w:val="0018779C"/>
    <w:rsid w:val="00196844"/>
    <w:rsid w:val="001A644B"/>
    <w:rsid w:val="001B301B"/>
    <w:rsid w:val="001D3AE8"/>
    <w:rsid w:val="002010EB"/>
    <w:rsid w:val="002041B4"/>
    <w:rsid w:val="00204BCE"/>
    <w:rsid w:val="00237E12"/>
    <w:rsid w:val="00241328"/>
    <w:rsid w:val="002464E7"/>
    <w:rsid w:val="00277A8D"/>
    <w:rsid w:val="00281C24"/>
    <w:rsid w:val="002A6982"/>
    <w:rsid w:val="002B60FE"/>
    <w:rsid w:val="002C4D47"/>
    <w:rsid w:val="002D35AC"/>
    <w:rsid w:val="002D6A38"/>
    <w:rsid w:val="003026AE"/>
    <w:rsid w:val="003249F3"/>
    <w:rsid w:val="00324FC1"/>
    <w:rsid w:val="00344B57"/>
    <w:rsid w:val="00370B65"/>
    <w:rsid w:val="0037191F"/>
    <w:rsid w:val="00371E46"/>
    <w:rsid w:val="003820B6"/>
    <w:rsid w:val="003864F3"/>
    <w:rsid w:val="003B338A"/>
    <w:rsid w:val="003B448A"/>
    <w:rsid w:val="003C5EAE"/>
    <w:rsid w:val="003E5E9C"/>
    <w:rsid w:val="003F38F2"/>
    <w:rsid w:val="0040327C"/>
    <w:rsid w:val="00410E33"/>
    <w:rsid w:val="0041188B"/>
    <w:rsid w:val="00417709"/>
    <w:rsid w:val="004A6DE8"/>
    <w:rsid w:val="004B0B11"/>
    <w:rsid w:val="004B0FDD"/>
    <w:rsid w:val="004C1B3D"/>
    <w:rsid w:val="004E7758"/>
    <w:rsid w:val="00552BEC"/>
    <w:rsid w:val="005601A0"/>
    <w:rsid w:val="005C3CBD"/>
    <w:rsid w:val="005C4954"/>
    <w:rsid w:val="005C7DE4"/>
    <w:rsid w:val="005D0763"/>
    <w:rsid w:val="005D1AA6"/>
    <w:rsid w:val="005D722E"/>
    <w:rsid w:val="005E1739"/>
    <w:rsid w:val="00612658"/>
    <w:rsid w:val="006371FE"/>
    <w:rsid w:val="00672060"/>
    <w:rsid w:val="006756BF"/>
    <w:rsid w:val="00682B48"/>
    <w:rsid w:val="006A63E1"/>
    <w:rsid w:val="007069A3"/>
    <w:rsid w:val="0072110F"/>
    <w:rsid w:val="007575D0"/>
    <w:rsid w:val="00771E08"/>
    <w:rsid w:val="00775C90"/>
    <w:rsid w:val="00794A52"/>
    <w:rsid w:val="007A1DC3"/>
    <w:rsid w:val="007F14D8"/>
    <w:rsid w:val="00821DAE"/>
    <w:rsid w:val="00833FA8"/>
    <w:rsid w:val="008602D3"/>
    <w:rsid w:val="008734EF"/>
    <w:rsid w:val="008A7F3A"/>
    <w:rsid w:val="008C345C"/>
    <w:rsid w:val="008E595E"/>
    <w:rsid w:val="00907874"/>
    <w:rsid w:val="0091527B"/>
    <w:rsid w:val="00962B1D"/>
    <w:rsid w:val="009663EF"/>
    <w:rsid w:val="009C024F"/>
    <w:rsid w:val="009C7F2A"/>
    <w:rsid w:val="009D4D13"/>
    <w:rsid w:val="009D7C43"/>
    <w:rsid w:val="00A119CF"/>
    <w:rsid w:val="00A20A48"/>
    <w:rsid w:val="00A24825"/>
    <w:rsid w:val="00A374CD"/>
    <w:rsid w:val="00A57B80"/>
    <w:rsid w:val="00A63334"/>
    <w:rsid w:val="00A659B2"/>
    <w:rsid w:val="00A72901"/>
    <w:rsid w:val="00A8166B"/>
    <w:rsid w:val="00A9729A"/>
    <w:rsid w:val="00AA2408"/>
    <w:rsid w:val="00AC473F"/>
    <w:rsid w:val="00AD4570"/>
    <w:rsid w:val="00AE3E4A"/>
    <w:rsid w:val="00B54E60"/>
    <w:rsid w:val="00B62F59"/>
    <w:rsid w:val="00B87B89"/>
    <w:rsid w:val="00BA20D5"/>
    <w:rsid w:val="00BD095F"/>
    <w:rsid w:val="00BD543E"/>
    <w:rsid w:val="00BE4814"/>
    <w:rsid w:val="00C11EDC"/>
    <w:rsid w:val="00C24121"/>
    <w:rsid w:val="00C452C7"/>
    <w:rsid w:val="00C54E21"/>
    <w:rsid w:val="00C61E7F"/>
    <w:rsid w:val="00C97158"/>
    <w:rsid w:val="00CC2EEF"/>
    <w:rsid w:val="00CC609E"/>
    <w:rsid w:val="00CD5456"/>
    <w:rsid w:val="00CD7CBC"/>
    <w:rsid w:val="00CE2871"/>
    <w:rsid w:val="00D06B6B"/>
    <w:rsid w:val="00D14C0A"/>
    <w:rsid w:val="00D65B9C"/>
    <w:rsid w:val="00D67E49"/>
    <w:rsid w:val="00D900EE"/>
    <w:rsid w:val="00D90C88"/>
    <w:rsid w:val="00DA6B48"/>
    <w:rsid w:val="00DC434E"/>
    <w:rsid w:val="00DD230A"/>
    <w:rsid w:val="00E3253D"/>
    <w:rsid w:val="00E377C3"/>
    <w:rsid w:val="00E40802"/>
    <w:rsid w:val="00E528DF"/>
    <w:rsid w:val="00E54E40"/>
    <w:rsid w:val="00E62745"/>
    <w:rsid w:val="00E667DC"/>
    <w:rsid w:val="00E74B3B"/>
    <w:rsid w:val="00EB06E1"/>
    <w:rsid w:val="00EC4D1E"/>
    <w:rsid w:val="00EC583E"/>
    <w:rsid w:val="00EE0470"/>
    <w:rsid w:val="00F00FF3"/>
    <w:rsid w:val="00F04D4A"/>
    <w:rsid w:val="00F0608A"/>
    <w:rsid w:val="00F6156E"/>
    <w:rsid w:val="00F90087"/>
    <w:rsid w:val="00F974FC"/>
    <w:rsid w:val="00FC2450"/>
    <w:rsid w:val="00FE2B0D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4121"/>
    <w:pPr>
      <w:spacing w:before="100" w:beforeAutospacing="1" w:after="100" w:afterAutospacing="1" w:line="240" w:lineRule="auto"/>
    </w:pPr>
    <w:rPr>
      <w:rFonts w:ascii="Times New Roman" w:hAnsi="Times New Roman"/>
      <w:color w:val="005851"/>
      <w:sz w:val="24"/>
      <w:szCs w:val="24"/>
    </w:rPr>
  </w:style>
  <w:style w:type="character" w:styleId="a4">
    <w:name w:val="Strong"/>
    <w:uiPriority w:val="22"/>
    <w:qFormat/>
    <w:rsid w:val="00C24121"/>
    <w:rPr>
      <w:b/>
      <w:bCs/>
    </w:rPr>
  </w:style>
  <w:style w:type="paragraph" w:styleId="a5">
    <w:name w:val="header"/>
    <w:basedOn w:val="a"/>
    <w:link w:val="a6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1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93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4B0B1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B0B1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B0B1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1824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371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C4D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4121"/>
    <w:pPr>
      <w:spacing w:before="100" w:beforeAutospacing="1" w:after="100" w:afterAutospacing="1" w:line="240" w:lineRule="auto"/>
    </w:pPr>
    <w:rPr>
      <w:rFonts w:ascii="Times New Roman" w:hAnsi="Times New Roman"/>
      <w:color w:val="005851"/>
      <w:sz w:val="24"/>
      <w:szCs w:val="24"/>
    </w:rPr>
  </w:style>
  <w:style w:type="character" w:styleId="a4">
    <w:name w:val="Strong"/>
    <w:uiPriority w:val="22"/>
    <w:qFormat/>
    <w:rsid w:val="00C24121"/>
    <w:rPr>
      <w:b/>
      <w:bCs/>
    </w:rPr>
  </w:style>
  <w:style w:type="paragraph" w:styleId="a5">
    <w:name w:val="header"/>
    <w:basedOn w:val="a"/>
    <w:link w:val="a6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1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93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4B0B1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B0B1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B0B1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1824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371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C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04E39-E5C7-4154-BA15-17D8AA83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Айнура К. Усеналиева</cp:lastModifiedBy>
  <cp:revision>5</cp:revision>
  <cp:lastPrinted>2020-05-18T03:54:00Z</cp:lastPrinted>
  <dcterms:created xsi:type="dcterms:W3CDTF">2020-05-18T03:35:00Z</dcterms:created>
  <dcterms:modified xsi:type="dcterms:W3CDTF">2020-05-18T04:02:00Z</dcterms:modified>
</cp:coreProperties>
</file>